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776F" w14:textId="77777777" w:rsidR="0099059D" w:rsidRPr="0061219F" w:rsidRDefault="004C069C" w:rsidP="004C069C">
      <w:pPr>
        <w:ind w:right="-810" w:hanging="270"/>
        <w:jc w:val="center"/>
        <w:rPr>
          <w:rFonts w:ascii="Candara" w:eastAsia="Batang" w:hAnsi="Candara"/>
          <w:b/>
          <w:sz w:val="48"/>
          <w:szCs w:val="48"/>
        </w:rPr>
      </w:pPr>
      <w:r>
        <w:rPr>
          <w:rFonts w:ascii="Candara" w:eastAsia="Batang" w:hAnsi="Candara"/>
          <w:noProof/>
        </w:rPr>
        <w:drawing>
          <wp:inline distT="0" distB="0" distL="0" distR="0" wp14:anchorId="74ED83E1" wp14:editId="56E9329E">
            <wp:extent cx="648929" cy="781665"/>
            <wp:effectExtent l="0" t="0" r="0" b="0"/>
            <wp:docPr id="2" name="Picture 2" descr="C:\Users\Nisa021788\AppData\Local\Microsoft\Windows\Temporary Internet Files\Content.IE5\M91VDX6Q\kidney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sa021788\AppData\Local\Microsoft\Windows\Temporary Internet Files\Content.IE5\M91VDX6Q\kidney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06" cy="78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eastAsia="Batang" w:hAnsi="Candara"/>
          <w:b/>
          <w:sz w:val="48"/>
          <w:szCs w:val="48"/>
        </w:rPr>
        <w:t xml:space="preserve">   </w:t>
      </w:r>
      <w:r w:rsidR="0061219F" w:rsidRPr="0061219F">
        <w:rPr>
          <w:rFonts w:ascii="Candara" w:eastAsia="Batang" w:hAnsi="Candara"/>
          <w:b/>
          <w:sz w:val="48"/>
          <w:szCs w:val="48"/>
        </w:rPr>
        <w:t>Transplant Staff Contact Numbers</w:t>
      </w:r>
      <w:r>
        <w:rPr>
          <w:rFonts w:ascii="Candara" w:eastAsia="Batang" w:hAnsi="Candara"/>
          <w:b/>
          <w:sz w:val="48"/>
          <w:szCs w:val="48"/>
        </w:rPr>
        <w:t xml:space="preserve">   </w:t>
      </w:r>
      <w:r>
        <w:rPr>
          <w:rFonts w:ascii="Candara" w:eastAsia="Batang" w:hAnsi="Candara"/>
          <w:b/>
          <w:noProof/>
          <w:sz w:val="48"/>
          <w:szCs w:val="48"/>
        </w:rPr>
        <w:drawing>
          <wp:inline distT="0" distB="0" distL="0" distR="0" wp14:anchorId="4B47B62F" wp14:editId="490D430C">
            <wp:extent cx="737419" cy="781664"/>
            <wp:effectExtent l="0" t="0" r="5715" b="0"/>
            <wp:docPr id="4" name="Picture 4" descr="C:\Users\Nisa021788\AppData\Local\Microsoft\Windows\Temporary Internet Files\Content.IE5\QHI5HP7Y\liv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sa021788\AppData\Local\Microsoft\Windows\Temporary Internet Files\Content.IE5\QHI5HP7Y\liver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54" cy="7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EBDAE" w14:textId="77777777" w:rsidR="0061219F" w:rsidRPr="0048453C" w:rsidRDefault="0061219F" w:rsidP="0061219F">
      <w:pPr>
        <w:jc w:val="center"/>
        <w:rPr>
          <w:rFonts w:ascii="Candara" w:eastAsia="Batang" w:hAnsi="Candara"/>
          <w:sz w:val="18"/>
          <w:szCs w:val="18"/>
        </w:rPr>
      </w:pPr>
    </w:p>
    <w:p w14:paraId="7ABFACAD" w14:textId="77777777" w:rsidR="0061219F" w:rsidRPr="0048453C" w:rsidRDefault="0061219F" w:rsidP="004C069C">
      <w:pPr>
        <w:jc w:val="center"/>
        <w:rPr>
          <w:rFonts w:ascii="Candara" w:eastAsia="Batang" w:hAnsi="Candara"/>
          <w:b/>
          <w:sz w:val="42"/>
          <w:szCs w:val="42"/>
          <w:u w:val="single"/>
        </w:rPr>
      </w:pPr>
      <w:r w:rsidRPr="0048453C">
        <w:rPr>
          <w:rFonts w:ascii="Candara" w:eastAsia="Batang" w:hAnsi="Candara"/>
          <w:b/>
          <w:sz w:val="42"/>
          <w:szCs w:val="42"/>
          <w:u w:val="single"/>
        </w:rPr>
        <w:t>Kidney</w:t>
      </w:r>
    </w:p>
    <w:p w14:paraId="26505B57" w14:textId="77777777" w:rsidR="0048453C" w:rsidRPr="0048453C" w:rsidRDefault="0048453C" w:rsidP="004C069C">
      <w:pPr>
        <w:jc w:val="center"/>
        <w:rPr>
          <w:rFonts w:ascii="Candara" w:eastAsia="Batang" w:hAnsi="Candara"/>
          <w:b/>
          <w:sz w:val="18"/>
          <w:szCs w:val="18"/>
          <w:u w:val="single"/>
        </w:rPr>
      </w:pPr>
    </w:p>
    <w:p w14:paraId="73CCE10F" w14:textId="54E70408" w:rsidR="003D67E1" w:rsidRDefault="003D67E1" w:rsidP="003D67E1">
      <w:pPr>
        <w:jc w:val="center"/>
        <w:rPr>
          <w:rFonts w:ascii="Candara" w:eastAsia="Batang" w:hAnsi="Candara"/>
          <w:b/>
          <w:color w:val="660033"/>
          <w:sz w:val="28"/>
          <w:szCs w:val="28"/>
        </w:rPr>
      </w:pPr>
      <w:r w:rsidRPr="003D67E1">
        <w:rPr>
          <w:rFonts w:ascii="Candara" w:eastAsia="Batang" w:hAnsi="Candara"/>
          <w:b/>
          <w:color w:val="660033"/>
          <w:sz w:val="28"/>
          <w:szCs w:val="28"/>
        </w:rPr>
        <w:t xml:space="preserve">**On Call </w:t>
      </w:r>
      <w:r w:rsidR="00277CDC">
        <w:rPr>
          <w:rFonts w:ascii="Candara" w:eastAsia="Batang" w:hAnsi="Candara"/>
          <w:b/>
          <w:color w:val="660033"/>
          <w:sz w:val="28"/>
          <w:szCs w:val="28"/>
        </w:rPr>
        <w:t xml:space="preserve">Kidney </w:t>
      </w:r>
      <w:r w:rsidRPr="003D67E1">
        <w:rPr>
          <w:rFonts w:ascii="Candara" w:eastAsia="Batang" w:hAnsi="Candara"/>
          <w:b/>
          <w:color w:val="660033"/>
          <w:sz w:val="28"/>
          <w:szCs w:val="28"/>
        </w:rPr>
        <w:t>Phone Number – 214-608-3621**</w:t>
      </w:r>
    </w:p>
    <w:p w14:paraId="7E60DC05" w14:textId="77777777" w:rsidR="00277CDC" w:rsidRPr="003D67E1" w:rsidRDefault="00277CDC" w:rsidP="003D67E1">
      <w:pPr>
        <w:jc w:val="center"/>
        <w:rPr>
          <w:rFonts w:ascii="Candara" w:eastAsia="Batang" w:hAnsi="Candara"/>
          <w:b/>
          <w:color w:val="660033"/>
          <w:sz w:val="28"/>
          <w:szCs w:val="28"/>
        </w:rPr>
      </w:pPr>
    </w:p>
    <w:p w14:paraId="15E2EF18" w14:textId="584D4C12" w:rsidR="0061219F" w:rsidRPr="00E20E67" w:rsidRDefault="00BB76E0" w:rsidP="004C069C">
      <w:pPr>
        <w:jc w:val="center"/>
        <w:rPr>
          <w:rFonts w:ascii="Candara" w:eastAsia="Batang" w:hAnsi="Candara"/>
          <w:b/>
          <w:color w:val="FF0000"/>
          <w:sz w:val="26"/>
          <w:szCs w:val="26"/>
        </w:rPr>
      </w:pPr>
      <w:r>
        <w:rPr>
          <w:rFonts w:ascii="Candara" w:eastAsia="Batang" w:hAnsi="Candara"/>
          <w:b/>
          <w:color w:val="FF0000"/>
          <w:sz w:val="26"/>
          <w:szCs w:val="26"/>
        </w:rPr>
        <w:t xml:space="preserve">Inpatient </w:t>
      </w:r>
      <w:r w:rsidR="004C069C" w:rsidRPr="00E20E67">
        <w:rPr>
          <w:rFonts w:ascii="Candara" w:eastAsia="Batang" w:hAnsi="Candara"/>
          <w:b/>
          <w:color w:val="FF0000"/>
          <w:sz w:val="26"/>
          <w:szCs w:val="26"/>
        </w:rPr>
        <w:t xml:space="preserve">Transplant </w:t>
      </w:r>
      <w:r w:rsidR="0061219F" w:rsidRPr="00E20E67">
        <w:rPr>
          <w:rFonts w:ascii="Candara" w:eastAsia="Batang" w:hAnsi="Candara"/>
          <w:b/>
          <w:color w:val="FF0000"/>
          <w:sz w:val="26"/>
          <w:szCs w:val="26"/>
        </w:rPr>
        <w:t>Coordinator</w:t>
      </w:r>
    </w:p>
    <w:p w14:paraId="1E290E6A" w14:textId="54A06E3B" w:rsidR="00E20E67" w:rsidRPr="00E20E67" w:rsidRDefault="00E20E67" w:rsidP="004C069C">
      <w:pPr>
        <w:jc w:val="center"/>
        <w:rPr>
          <w:rFonts w:ascii="Candara" w:eastAsia="Batang" w:hAnsi="Candara"/>
          <w:sz w:val="26"/>
          <w:szCs w:val="26"/>
        </w:rPr>
      </w:pPr>
      <w:r w:rsidRPr="00E20E67">
        <w:rPr>
          <w:rFonts w:ascii="Candara" w:eastAsia="Batang" w:hAnsi="Candara"/>
          <w:sz w:val="26"/>
          <w:szCs w:val="26"/>
        </w:rPr>
        <w:t>Aldo Villagomez</w:t>
      </w:r>
      <w:r w:rsidRPr="00E20E67">
        <w:rPr>
          <w:rFonts w:ascii="Candara" w:eastAsia="Batang" w:hAnsi="Candara"/>
          <w:sz w:val="26"/>
          <w:szCs w:val="26"/>
        </w:rPr>
        <w:tab/>
      </w:r>
      <w:r w:rsidRPr="00E20E67">
        <w:rPr>
          <w:rFonts w:ascii="Candara" w:eastAsia="Batang" w:hAnsi="Candara"/>
          <w:sz w:val="26"/>
          <w:szCs w:val="26"/>
        </w:rPr>
        <w:tab/>
      </w:r>
      <w:r w:rsidR="009504FE">
        <w:rPr>
          <w:rFonts w:ascii="Candara" w:eastAsia="Batang" w:hAnsi="Candara"/>
          <w:sz w:val="26"/>
          <w:szCs w:val="26"/>
        </w:rPr>
        <w:t>214-846-5905</w:t>
      </w:r>
    </w:p>
    <w:p w14:paraId="227871E5" w14:textId="77777777" w:rsidR="00E20E67" w:rsidRPr="0048453C" w:rsidRDefault="00E20E67" w:rsidP="004C069C">
      <w:pPr>
        <w:jc w:val="center"/>
        <w:rPr>
          <w:rFonts w:ascii="Candara" w:eastAsia="Batang" w:hAnsi="Candara"/>
          <w:sz w:val="16"/>
          <w:szCs w:val="16"/>
        </w:rPr>
      </w:pPr>
    </w:p>
    <w:p w14:paraId="2195E485" w14:textId="77777777" w:rsidR="0061219F" w:rsidRPr="0048453C" w:rsidRDefault="004C069C" w:rsidP="004C069C">
      <w:pPr>
        <w:jc w:val="center"/>
        <w:rPr>
          <w:rFonts w:ascii="Candara" w:eastAsia="Batang" w:hAnsi="Candara"/>
          <w:b/>
          <w:sz w:val="42"/>
          <w:szCs w:val="42"/>
          <w:u w:val="single"/>
        </w:rPr>
      </w:pPr>
      <w:r w:rsidRPr="0048453C">
        <w:rPr>
          <w:rFonts w:ascii="Candara" w:eastAsia="Batang" w:hAnsi="Candara"/>
          <w:b/>
          <w:sz w:val="42"/>
          <w:szCs w:val="42"/>
          <w:u w:val="single"/>
        </w:rPr>
        <w:t>Liver</w:t>
      </w:r>
    </w:p>
    <w:p w14:paraId="0E6C9591" w14:textId="77777777" w:rsidR="0048453C" w:rsidRPr="0048453C" w:rsidRDefault="0048453C" w:rsidP="004C069C">
      <w:pPr>
        <w:jc w:val="center"/>
        <w:rPr>
          <w:rFonts w:ascii="Candara" w:eastAsia="Batang" w:hAnsi="Candara"/>
          <w:b/>
          <w:sz w:val="18"/>
          <w:szCs w:val="18"/>
          <w:u w:val="single"/>
        </w:rPr>
      </w:pPr>
    </w:p>
    <w:p w14:paraId="76B28795" w14:textId="127F0C42" w:rsidR="003D67E1" w:rsidRPr="003D67E1" w:rsidRDefault="003D67E1" w:rsidP="003D67E1">
      <w:pPr>
        <w:jc w:val="center"/>
        <w:rPr>
          <w:rFonts w:ascii="Candara" w:eastAsia="Batang" w:hAnsi="Candara"/>
          <w:b/>
          <w:color w:val="660033"/>
          <w:sz w:val="28"/>
          <w:szCs w:val="28"/>
        </w:rPr>
      </w:pPr>
      <w:r w:rsidRPr="003D67E1">
        <w:rPr>
          <w:rFonts w:ascii="Candara" w:eastAsia="Batang" w:hAnsi="Candara"/>
          <w:b/>
          <w:color w:val="660033"/>
          <w:sz w:val="28"/>
          <w:szCs w:val="28"/>
        </w:rPr>
        <w:t xml:space="preserve">**On Call </w:t>
      </w:r>
      <w:r w:rsidR="00277CDC">
        <w:rPr>
          <w:rFonts w:ascii="Candara" w:eastAsia="Batang" w:hAnsi="Candara"/>
          <w:b/>
          <w:color w:val="660033"/>
          <w:sz w:val="28"/>
          <w:szCs w:val="28"/>
        </w:rPr>
        <w:t xml:space="preserve">Liver </w:t>
      </w:r>
      <w:r w:rsidRPr="003D67E1">
        <w:rPr>
          <w:rFonts w:ascii="Candara" w:eastAsia="Batang" w:hAnsi="Candara"/>
          <w:b/>
          <w:color w:val="660033"/>
          <w:sz w:val="28"/>
          <w:szCs w:val="28"/>
        </w:rPr>
        <w:t>Phone Number – 214-629</w:t>
      </w:r>
      <w:r>
        <w:rPr>
          <w:rFonts w:ascii="Candara" w:eastAsia="Batang" w:hAnsi="Candara"/>
          <w:b/>
          <w:color w:val="660033"/>
          <w:sz w:val="28"/>
          <w:szCs w:val="28"/>
        </w:rPr>
        <w:t>-</w:t>
      </w:r>
      <w:r w:rsidRPr="003D67E1">
        <w:rPr>
          <w:rFonts w:ascii="Candara" w:eastAsia="Batang" w:hAnsi="Candara"/>
          <w:b/>
          <w:color w:val="660033"/>
          <w:sz w:val="28"/>
          <w:szCs w:val="28"/>
        </w:rPr>
        <w:t>4062**</w:t>
      </w:r>
    </w:p>
    <w:p w14:paraId="62B13019" w14:textId="77777777" w:rsidR="00277CDC" w:rsidRDefault="00277CDC" w:rsidP="004C069C">
      <w:pPr>
        <w:jc w:val="center"/>
        <w:rPr>
          <w:rFonts w:ascii="Candara" w:eastAsia="Batang" w:hAnsi="Candara"/>
          <w:b/>
          <w:color w:val="FF0000"/>
          <w:sz w:val="26"/>
          <w:szCs w:val="26"/>
        </w:rPr>
      </w:pPr>
    </w:p>
    <w:p w14:paraId="3A0849E7" w14:textId="71F1C220" w:rsidR="004C069C" w:rsidRDefault="004C069C" w:rsidP="004C069C">
      <w:pPr>
        <w:jc w:val="center"/>
        <w:rPr>
          <w:rFonts w:ascii="Candara" w:eastAsia="Batang" w:hAnsi="Candara"/>
          <w:b/>
          <w:color w:val="FF0000"/>
          <w:sz w:val="26"/>
          <w:szCs w:val="26"/>
        </w:rPr>
      </w:pPr>
      <w:r w:rsidRPr="00E20E67">
        <w:rPr>
          <w:rFonts w:ascii="Candara" w:eastAsia="Batang" w:hAnsi="Candara"/>
          <w:b/>
          <w:color w:val="FF0000"/>
          <w:sz w:val="26"/>
          <w:szCs w:val="26"/>
        </w:rPr>
        <w:t>Inpatient Transplant Coordinator</w:t>
      </w:r>
    </w:p>
    <w:p w14:paraId="6B07F69C" w14:textId="790B0AE3" w:rsidR="004C069C" w:rsidRDefault="00F43BB0" w:rsidP="004C069C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Mireille Tanoh (</w:t>
      </w:r>
      <w:proofErr w:type="spellStart"/>
      <w:proofErr w:type="gramStart"/>
      <w:r>
        <w:rPr>
          <w:rFonts w:ascii="Candara" w:eastAsia="Batang" w:hAnsi="Candara"/>
          <w:sz w:val="26"/>
          <w:szCs w:val="26"/>
        </w:rPr>
        <w:t>MiMi</w:t>
      </w:r>
      <w:proofErr w:type="spellEnd"/>
      <w:r>
        <w:rPr>
          <w:rFonts w:ascii="Candara" w:eastAsia="Batang" w:hAnsi="Candara"/>
          <w:sz w:val="26"/>
          <w:szCs w:val="26"/>
        </w:rPr>
        <w:t>)</w:t>
      </w:r>
      <w:r w:rsidR="000D2852">
        <w:rPr>
          <w:rFonts w:ascii="Candara" w:eastAsia="Batang" w:hAnsi="Candara"/>
          <w:sz w:val="26"/>
          <w:szCs w:val="26"/>
        </w:rPr>
        <w:t xml:space="preserve">   </w:t>
      </w:r>
      <w:proofErr w:type="gramEnd"/>
      <w:r w:rsidR="000D2852">
        <w:rPr>
          <w:rFonts w:ascii="Candara" w:eastAsia="Batang" w:hAnsi="Candara"/>
          <w:sz w:val="26"/>
          <w:szCs w:val="26"/>
        </w:rPr>
        <w:t xml:space="preserve">     </w:t>
      </w:r>
      <w:r>
        <w:rPr>
          <w:rFonts w:ascii="Candara" w:eastAsia="Batang" w:hAnsi="Candara"/>
          <w:sz w:val="26"/>
          <w:szCs w:val="26"/>
        </w:rPr>
        <w:t xml:space="preserve"> </w:t>
      </w:r>
      <w:r w:rsidR="009504FE">
        <w:rPr>
          <w:rFonts w:ascii="Candara" w:eastAsia="Batang" w:hAnsi="Candara"/>
          <w:sz w:val="26"/>
          <w:szCs w:val="26"/>
        </w:rPr>
        <w:t>214-846-2281</w:t>
      </w:r>
    </w:p>
    <w:p w14:paraId="0ABCBF2E" w14:textId="77777777" w:rsidR="009504FE" w:rsidRPr="00E20E67" w:rsidRDefault="009504FE" w:rsidP="004C069C">
      <w:pPr>
        <w:jc w:val="center"/>
        <w:rPr>
          <w:rFonts w:ascii="Candara" w:eastAsia="Batang" w:hAnsi="Candara"/>
          <w:sz w:val="26"/>
          <w:szCs w:val="26"/>
        </w:rPr>
      </w:pPr>
    </w:p>
    <w:p w14:paraId="2B8CBAC1" w14:textId="77777777" w:rsidR="004C069C" w:rsidRPr="0048453C" w:rsidRDefault="004C069C" w:rsidP="004C069C">
      <w:pPr>
        <w:jc w:val="center"/>
        <w:rPr>
          <w:rFonts w:ascii="Candara" w:eastAsia="Batang" w:hAnsi="Candara"/>
          <w:b/>
          <w:sz w:val="18"/>
          <w:szCs w:val="18"/>
        </w:rPr>
      </w:pPr>
    </w:p>
    <w:p w14:paraId="50E55029" w14:textId="77777777" w:rsidR="004C069C" w:rsidRPr="00E20E67" w:rsidRDefault="004C069C" w:rsidP="004C069C">
      <w:pPr>
        <w:jc w:val="center"/>
        <w:rPr>
          <w:rFonts w:ascii="Candara" w:eastAsia="Batang" w:hAnsi="Candara"/>
          <w:b/>
          <w:color w:val="00B050"/>
          <w:sz w:val="26"/>
          <w:szCs w:val="26"/>
        </w:rPr>
      </w:pPr>
      <w:r w:rsidRPr="00E20E67">
        <w:rPr>
          <w:rFonts w:ascii="Candara" w:eastAsia="Batang" w:hAnsi="Candara"/>
          <w:b/>
          <w:color w:val="00B050"/>
          <w:sz w:val="26"/>
          <w:szCs w:val="26"/>
        </w:rPr>
        <w:t>Advanced Practice Providers</w:t>
      </w:r>
    </w:p>
    <w:p w14:paraId="08410AC4" w14:textId="77777777" w:rsidR="00F43BB0" w:rsidRDefault="00F43BB0" w:rsidP="00F43BB0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I</w:t>
      </w:r>
      <w:r w:rsidRPr="00E20E67">
        <w:rPr>
          <w:rFonts w:ascii="Candara" w:eastAsia="Batang" w:hAnsi="Candara"/>
          <w:sz w:val="26"/>
          <w:szCs w:val="26"/>
        </w:rPr>
        <w:t>vonne Grabow</w:t>
      </w:r>
      <w:r>
        <w:rPr>
          <w:rFonts w:ascii="Candara" w:eastAsia="Batang" w:hAnsi="Candara"/>
          <w:sz w:val="26"/>
          <w:szCs w:val="26"/>
        </w:rPr>
        <w:t>, PA</w:t>
      </w:r>
    </w:p>
    <w:p w14:paraId="4246BAD3" w14:textId="77777777" w:rsidR="00F43BB0" w:rsidRDefault="00F43BB0" w:rsidP="00F43BB0">
      <w:pPr>
        <w:jc w:val="center"/>
        <w:rPr>
          <w:rFonts w:ascii="Candara" w:eastAsia="Batang" w:hAnsi="Candara"/>
          <w:sz w:val="26"/>
          <w:szCs w:val="26"/>
        </w:rPr>
      </w:pPr>
      <w:r w:rsidRPr="00E20E67">
        <w:rPr>
          <w:rFonts w:ascii="Candara" w:eastAsia="Batang" w:hAnsi="Candara"/>
          <w:sz w:val="26"/>
          <w:szCs w:val="26"/>
        </w:rPr>
        <w:t>Lauren Redd</w:t>
      </w:r>
      <w:r>
        <w:rPr>
          <w:rFonts w:ascii="Candara" w:eastAsia="Batang" w:hAnsi="Candara"/>
          <w:sz w:val="26"/>
          <w:szCs w:val="26"/>
        </w:rPr>
        <w:t>, PA</w:t>
      </w:r>
    </w:p>
    <w:p w14:paraId="2E79FE48" w14:textId="77777777" w:rsidR="004C069C" w:rsidRPr="00E20E67" w:rsidRDefault="00F43BB0" w:rsidP="00F43BB0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 xml:space="preserve">  </w:t>
      </w:r>
      <w:r w:rsidR="0048453C">
        <w:rPr>
          <w:rFonts w:ascii="Candara" w:eastAsia="Batang" w:hAnsi="Candara"/>
          <w:sz w:val="26"/>
          <w:szCs w:val="26"/>
        </w:rPr>
        <w:t xml:space="preserve">Cindy </w:t>
      </w:r>
      <w:r>
        <w:rPr>
          <w:rFonts w:ascii="Candara" w:eastAsia="Batang" w:hAnsi="Candara"/>
          <w:sz w:val="26"/>
          <w:szCs w:val="26"/>
        </w:rPr>
        <w:t xml:space="preserve">Robertson </w:t>
      </w:r>
      <w:r w:rsidR="0048453C">
        <w:rPr>
          <w:rFonts w:ascii="Candara" w:eastAsia="Batang" w:hAnsi="Candara"/>
          <w:sz w:val="26"/>
          <w:szCs w:val="26"/>
        </w:rPr>
        <w:t>Hugh</w:t>
      </w:r>
      <w:r>
        <w:rPr>
          <w:rFonts w:ascii="Candara" w:eastAsia="Batang" w:hAnsi="Candara"/>
          <w:sz w:val="26"/>
          <w:szCs w:val="26"/>
        </w:rPr>
        <w:t>, NP</w:t>
      </w:r>
    </w:p>
    <w:p w14:paraId="191CCA87" w14:textId="77777777" w:rsidR="004C069C" w:rsidRPr="00E20E67" w:rsidRDefault="00F43BB0" w:rsidP="00F43BB0">
      <w:pPr>
        <w:ind w:left="2160" w:firstLine="720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 xml:space="preserve">         </w:t>
      </w:r>
      <w:r w:rsidR="004C069C" w:rsidRPr="00E20E67">
        <w:rPr>
          <w:rFonts w:ascii="Candara" w:eastAsia="Batang" w:hAnsi="Candara"/>
          <w:sz w:val="26"/>
          <w:szCs w:val="26"/>
        </w:rPr>
        <w:t xml:space="preserve">Whitney </w:t>
      </w:r>
      <w:r>
        <w:rPr>
          <w:rFonts w:ascii="Candara" w:eastAsia="Batang" w:hAnsi="Candara"/>
          <w:sz w:val="26"/>
          <w:szCs w:val="26"/>
        </w:rPr>
        <w:t>Rodriguez, PA</w:t>
      </w:r>
    </w:p>
    <w:p w14:paraId="009263A1" w14:textId="77777777" w:rsidR="00F43BB0" w:rsidRDefault="00F43BB0" w:rsidP="00F43BB0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Anne Ward, PA</w:t>
      </w:r>
    </w:p>
    <w:p w14:paraId="0B04CF04" w14:textId="77777777" w:rsidR="00F43BB0" w:rsidRDefault="00F43BB0" w:rsidP="00F43BB0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Karen Warren, PA</w:t>
      </w:r>
    </w:p>
    <w:p w14:paraId="5286706B" w14:textId="037CC20C" w:rsidR="008D3491" w:rsidRDefault="00F43BB0" w:rsidP="009504FE">
      <w:pPr>
        <w:ind w:left="-720" w:hanging="90"/>
        <w:jc w:val="center"/>
        <w:rPr>
          <w:rFonts w:ascii="Candara" w:eastAsia="Batang" w:hAnsi="Candara"/>
          <w:b/>
          <w:szCs w:val="26"/>
        </w:rPr>
      </w:pPr>
      <w:r w:rsidRPr="00F43BB0">
        <w:rPr>
          <w:rFonts w:ascii="Candara" w:eastAsia="Batang" w:hAnsi="Candara"/>
          <w:b/>
          <w:szCs w:val="26"/>
        </w:rPr>
        <w:t xml:space="preserve">Please refer to Inpatient APP schedule for APP on call </w:t>
      </w:r>
    </w:p>
    <w:p w14:paraId="3953A7C3" w14:textId="77777777" w:rsidR="009504FE" w:rsidRPr="00F43BB0" w:rsidRDefault="009504FE" w:rsidP="009504FE">
      <w:pPr>
        <w:ind w:left="-720" w:hanging="90"/>
        <w:jc w:val="center"/>
        <w:rPr>
          <w:rFonts w:ascii="Candara" w:eastAsia="Batang" w:hAnsi="Candara"/>
          <w:sz w:val="26"/>
          <w:szCs w:val="26"/>
        </w:rPr>
      </w:pPr>
    </w:p>
    <w:p w14:paraId="551262F3" w14:textId="20B1DE39" w:rsidR="009504FE" w:rsidRPr="00E20E67" w:rsidRDefault="009504FE" w:rsidP="009504FE">
      <w:pPr>
        <w:jc w:val="center"/>
        <w:rPr>
          <w:rFonts w:ascii="Candara" w:eastAsia="Batang" w:hAnsi="Candara"/>
          <w:b/>
          <w:color w:val="0070C0"/>
          <w:sz w:val="26"/>
          <w:szCs w:val="26"/>
        </w:rPr>
      </w:pPr>
      <w:r w:rsidRPr="00E20E67">
        <w:rPr>
          <w:rFonts w:ascii="Candara" w:eastAsia="Batang" w:hAnsi="Candara"/>
          <w:b/>
          <w:color w:val="0070C0"/>
          <w:sz w:val="26"/>
          <w:szCs w:val="26"/>
        </w:rPr>
        <w:t>Social Worker</w:t>
      </w:r>
      <w:r>
        <w:rPr>
          <w:rFonts w:ascii="Candara" w:eastAsia="Batang" w:hAnsi="Candara"/>
          <w:b/>
          <w:color w:val="0070C0"/>
          <w:sz w:val="26"/>
          <w:szCs w:val="26"/>
        </w:rPr>
        <w:t>s</w:t>
      </w:r>
    </w:p>
    <w:p w14:paraId="3D6AEE74" w14:textId="79C2F2AC" w:rsidR="009504FE" w:rsidRDefault="00277CDC" w:rsidP="009504FE">
      <w:pPr>
        <w:jc w:val="center"/>
        <w:rPr>
          <w:rFonts w:ascii="Candara" w:eastAsia="Batang" w:hAnsi="Candara"/>
          <w:b/>
          <w:color w:val="660033"/>
          <w:sz w:val="28"/>
          <w:szCs w:val="28"/>
        </w:rPr>
      </w:pPr>
      <w:r w:rsidRPr="003D67E1">
        <w:rPr>
          <w:rFonts w:ascii="Candara" w:eastAsia="Batang" w:hAnsi="Candara"/>
          <w:b/>
          <w:color w:val="660033"/>
          <w:sz w:val="28"/>
          <w:szCs w:val="28"/>
        </w:rPr>
        <w:t xml:space="preserve">**On Call </w:t>
      </w:r>
      <w:r>
        <w:rPr>
          <w:rFonts w:ascii="Candara" w:eastAsia="Batang" w:hAnsi="Candara"/>
          <w:b/>
          <w:color w:val="660033"/>
          <w:sz w:val="28"/>
          <w:szCs w:val="28"/>
        </w:rPr>
        <w:t xml:space="preserve">SW </w:t>
      </w:r>
      <w:r w:rsidRPr="003D67E1">
        <w:rPr>
          <w:rFonts w:ascii="Candara" w:eastAsia="Batang" w:hAnsi="Candara"/>
          <w:b/>
          <w:color w:val="660033"/>
          <w:sz w:val="28"/>
          <w:szCs w:val="28"/>
        </w:rPr>
        <w:t>Phone Number – 214-</w:t>
      </w:r>
      <w:r>
        <w:rPr>
          <w:rFonts w:ascii="Candara" w:eastAsia="Batang" w:hAnsi="Candara"/>
          <w:b/>
          <w:color w:val="660033"/>
          <w:sz w:val="28"/>
          <w:szCs w:val="28"/>
        </w:rPr>
        <w:t>490-9555</w:t>
      </w:r>
      <w:r w:rsidRPr="003D67E1">
        <w:rPr>
          <w:rFonts w:ascii="Candara" w:eastAsia="Batang" w:hAnsi="Candara"/>
          <w:b/>
          <w:color w:val="660033"/>
          <w:sz w:val="28"/>
          <w:szCs w:val="28"/>
        </w:rPr>
        <w:t>**</w:t>
      </w:r>
    </w:p>
    <w:p w14:paraId="4A8F8D65" w14:textId="77777777" w:rsidR="00277CDC" w:rsidRDefault="00277CDC" w:rsidP="009504FE">
      <w:pPr>
        <w:jc w:val="center"/>
        <w:rPr>
          <w:rFonts w:ascii="Candara" w:eastAsia="Batang" w:hAnsi="Candara"/>
          <w:b/>
          <w:color w:val="660033"/>
          <w:sz w:val="28"/>
          <w:szCs w:val="28"/>
        </w:rPr>
      </w:pPr>
    </w:p>
    <w:p w14:paraId="5A6AD6FF" w14:textId="56AC2B84" w:rsidR="00277CDC" w:rsidRPr="00277CDC" w:rsidRDefault="00277CDC" w:rsidP="009504FE">
      <w:pPr>
        <w:jc w:val="center"/>
        <w:rPr>
          <w:rFonts w:ascii="Candara" w:eastAsia="Batang" w:hAnsi="Candara"/>
          <w:color w:val="EE0000"/>
          <w:sz w:val="26"/>
          <w:szCs w:val="26"/>
        </w:rPr>
      </w:pPr>
      <w:r w:rsidRPr="00277CDC">
        <w:rPr>
          <w:rFonts w:ascii="Candara" w:eastAsia="Batang" w:hAnsi="Candara"/>
          <w:b/>
          <w:color w:val="EE0000"/>
          <w:sz w:val="26"/>
          <w:szCs w:val="26"/>
        </w:rPr>
        <w:t>Inpatient Social Worker – 214-933-7177</w:t>
      </w:r>
    </w:p>
    <w:p w14:paraId="4A4A9A60" w14:textId="77777777" w:rsidR="009504FE" w:rsidRDefault="009504FE" w:rsidP="009504FE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Nicole Adams</w:t>
      </w:r>
    </w:p>
    <w:p w14:paraId="2B114498" w14:textId="77777777" w:rsidR="009504FE" w:rsidRDefault="009504FE" w:rsidP="009504FE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Melissa Martinez</w:t>
      </w:r>
    </w:p>
    <w:p w14:paraId="50814E63" w14:textId="77777777" w:rsidR="009504FE" w:rsidRDefault="009504FE" w:rsidP="009504FE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Adelia Rice</w:t>
      </w:r>
    </w:p>
    <w:p w14:paraId="0BA91DA2" w14:textId="77777777" w:rsidR="009504FE" w:rsidRDefault="009504FE" w:rsidP="009504FE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Jacole Harp</w:t>
      </w:r>
    </w:p>
    <w:p w14:paraId="71E29861" w14:textId="77777777" w:rsidR="009504FE" w:rsidRDefault="009504FE" w:rsidP="009504FE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>Lauren Guajardo</w:t>
      </w:r>
    </w:p>
    <w:p w14:paraId="1CFCBAD9" w14:textId="77777777" w:rsidR="009504FE" w:rsidRPr="0048453C" w:rsidRDefault="009504FE" w:rsidP="009504FE">
      <w:pPr>
        <w:jc w:val="center"/>
        <w:rPr>
          <w:rFonts w:ascii="Candara" w:eastAsia="Batang" w:hAnsi="Candara"/>
          <w:sz w:val="16"/>
          <w:szCs w:val="16"/>
        </w:rPr>
      </w:pPr>
    </w:p>
    <w:p w14:paraId="2698E92E" w14:textId="62A6F198" w:rsidR="009504FE" w:rsidRPr="00E20E67" w:rsidRDefault="009504FE" w:rsidP="009504FE">
      <w:pPr>
        <w:jc w:val="center"/>
        <w:rPr>
          <w:rFonts w:ascii="Candara" w:eastAsia="Batang" w:hAnsi="Candara"/>
          <w:b/>
          <w:color w:val="7030A0"/>
          <w:sz w:val="26"/>
          <w:szCs w:val="26"/>
        </w:rPr>
      </w:pPr>
      <w:r w:rsidRPr="00E20E67">
        <w:rPr>
          <w:rFonts w:ascii="Candara" w:eastAsia="Batang" w:hAnsi="Candara"/>
          <w:b/>
          <w:color w:val="7030A0"/>
          <w:sz w:val="26"/>
          <w:szCs w:val="26"/>
        </w:rPr>
        <w:t>Dietitian</w:t>
      </w:r>
      <w:r>
        <w:rPr>
          <w:rFonts w:ascii="Candara" w:eastAsia="Batang" w:hAnsi="Candara"/>
          <w:b/>
          <w:color w:val="7030A0"/>
          <w:sz w:val="26"/>
          <w:szCs w:val="26"/>
        </w:rPr>
        <w:t>s</w:t>
      </w:r>
    </w:p>
    <w:p w14:paraId="53365517" w14:textId="5A1FA1BD" w:rsidR="009504FE" w:rsidRDefault="009504FE" w:rsidP="009504FE">
      <w:pPr>
        <w:jc w:val="center"/>
        <w:rPr>
          <w:rFonts w:ascii="Candara" w:eastAsia="Batang" w:hAnsi="Candara"/>
          <w:sz w:val="26"/>
          <w:szCs w:val="26"/>
        </w:rPr>
      </w:pPr>
      <w:r>
        <w:rPr>
          <w:rFonts w:ascii="Candara" w:eastAsia="Batang" w:hAnsi="Candara"/>
          <w:sz w:val="26"/>
          <w:szCs w:val="26"/>
        </w:rPr>
        <w:t xml:space="preserve">Bethany Carrasco </w:t>
      </w:r>
      <w:r w:rsidRPr="00E20E67">
        <w:rPr>
          <w:rFonts w:ascii="Candara" w:eastAsia="Batang" w:hAnsi="Candara"/>
          <w:sz w:val="26"/>
          <w:szCs w:val="26"/>
        </w:rPr>
        <w:t>214-947-441</w:t>
      </w:r>
      <w:r>
        <w:rPr>
          <w:rFonts w:ascii="Candara" w:eastAsia="Batang" w:hAnsi="Candara"/>
          <w:sz w:val="26"/>
          <w:szCs w:val="26"/>
        </w:rPr>
        <w:t>2</w:t>
      </w:r>
    </w:p>
    <w:p w14:paraId="666B22DA" w14:textId="09A14A7D" w:rsidR="009504FE" w:rsidRDefault="009504FE" w:rsidP="009504FE">
      <w:pPr>
        <w:jc w:val="center"/>
        <w:rPr>
          <w:rFonts w:ascii="Candara" w:eastAsia="Batang" w:hAnsi="Candara"/>
          <w:sz w:val="30"/>
          <w:szCs w:val="30"/>
        </w:rPr>
      </w:pPr>
      <w:r>
        <w:rPr>
          <w:rFonts w:ascii="Candara" w:eastAsia="Batang" w:hAnsi="Candara"/>
          <w:sz w:val="26"/>
          <w:szCs w:val="26"/>
        </w:rPr>
        <w:t xml:space="preserve">Jordyn Hauser </w:t>
      </w:r>
      <w:r>
        <w:rPr>
          <w:rFonts w:ascii="Candara" w:eastAsia="Batang" w:hAnsi="Candara"/>
          <w:sz w:val="26"/>
          <w:szCs w:val="26"/>
        </w:rPr>
        <w:t>214-947-4413</w:t>
      </w:r>
    </w:p>
    <w:p w14:paraId="3724FAAF" w14:textId="77777777" w:rsidR="009504FE" w:rsidRPr="001514CB" w:rsidRDefault="009504FE" w:rsidP="009504FE">
      <w:pPr>
        <w:jc w:val="center"/>
        <w:rPr>
          <w:rFonts w:ascii="Candara" w:eastAsia="Batang" w:hAnsi="Candara"/>
          <w:b/>
          <w:color w:val="7030A0"/>
          <w:sz w:val="32"/>
          <w:szCs w:val="32"/>
        </w:rPr>
      </w:pPr>
      <w:r>
        <w:rPr>
          <w:rFonts w:ascii="Candara" w:eastAsia="Batang" w:hAnsi="Candara"/>
          <w:sz w:val="30"/>
          <w:szCs w:val="30"/>
        </w:rPr>
        <w:tab/>
      </w:r>
      <w:r>
        <w:rPr>
          <w:rFonts w:ascii="Candara" w:eastAsia="Batang" w:hAnsi="Candara"/>
          <w:sz w:val="30"/>
          <w:szCs w:val="30"/>
        </w:rPr>
        <w:tab/>
      </w:r>
      <w:r>
        <w:rPr>
          <w:rFonts w:ascii="Candara" w:eastAsia="Batang" w:hAnsi="Candara"/>
          <w:sz w:val="30"/>
          <w:szCs w:val="30"/>
        </w:rPr>
        <w:tab/>
      </w:r>
    </w:p>
    <w:sectPr w:rsidR="009504FE" w:rsidRPr="001514CB" w:rsidSect="00F43BB0">
      <w:footerReference w:type="default" r:id="rId8"/>
      <w:pgSz w:w="12240" w:h="15840"/>
      <w:pgMar w:top="900" w:right="630" w:bottom="900" w:left="1260" w:header="72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B27F" w14:textId="77777777" w:rsidR="00856CDA" w:rsidRDefault="00856CDA" w:rsidP="001514CB">
      <w:r>
        <w:separator/>
      </w:r>
    </w:p>
  </w:endnote>
  <w:endnote w:type="continuationSeparator" w:id="0">
    <w:p w14:paraId="6BD4CEBB" w14:textId="77777777" w:rsidR="00856CDA" w:rsidRDefault="00856CDA" w:rsidP="0015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5DA5" w14:textId="77777777" w:rsidR="009504FE" w:rsidRDefault="009504FE" w:rsidP="009504FE">
    <w:pPr>
      <w:pStyle w:val="Footer"/>
    </w:pPr>
    <w:r>
      <w:rPr>
        <w:rFonts w:asciiTheme="majorHAnsi" w:hAnsiTheme="majorHAnsi"/>
        <w:sz w:val="16"/>
        <w:szCs w:val="16"/>
      </w:rPr>
      <w:t>Revised 04/28/26</w:t>
    </w:r>
  </w:p>
  <w:p w14:paraId="1C08B5B0" w14:textId="0B2F472E" w:rsidR="003D67E1" w:rsidRPr="009504FE" w:rsidRDefault="003D67E1" w:rsidP="00950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FC01" w14:textId="77777777" w:rsidR="00856CDA" w:rsidRDefault="00856CDA" w:rsidP="001514CB">
      <w:r>
        <w:separator/>
      </w:r>
    </w:p>
  </w:footnote>
  <w:footnote w:type="continuationSeparator" w:id="0">
    <w:p w14:paraId="671510E0" w14:textId="77777777" w:rsidR="00856CDA" w:rsidRDefault="00856CDA" w:rsidP="00151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9F"/>
    <w:rsid w:val="000D2852"/>
    <w:rsid w:val="00131FDB"/>
    <w:rsid w:val="001514CB"/>
    <w:rsid w:val="00172CB4"/>
    <w:rsid w:val="001D1379"/>
    <w:rsid w:val="00277CDC"/>
    <w:rsid w:val="002F6144"/>
    <w:rsid w:val="003C12EF"/>
    <w:rsid w:val="003D67E1"/>
    <w:rsid w:val="00407DFF"/>
    <w:rsid w:val="0048453C"/>
    <w:rsid w:val="004B4C7C"/>
    <w:rsid w:val="004C069C"/>
    <w:rsid w:val="00523A09"/>
    <w:rsid w:val="0061219F"/>
    <w:rsid w:val="007933AB"/>
    <w:rsid w:val="00811C72"/>
    <w:rsid w:val="00856CDA"/>
    <w:rsid w:val="008D3491"/>
    <w:rsid w:val="009504FE"/>
    <w:rsid w:val="0099059D"/>
    <w:rsid w:val="00A66EAB"/>
    <w:rsid w:val="00AC631C"/>
    <w:rsid w:val="00BB76E0"/>
    <w:rsid w:val="00C64B70"/>
    <w:rsid w:val="00CF3763"/>
    <w:rsid w:val="00E20E67"/>
    <w:rsid w:val="00F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32A6C"/>
  <w15:docId w15:val="{1123BCB9-0417-4C2C-84BE-5DFA7ACD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2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1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14C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1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4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Nicholas, Sarah L</dc:creator>
  <cp:lastModifiedBy>Nicholas, Sarah L</cp:lastModifiedBy>
  <cp:revision>2</cp:revision>
  <cp:lastPrinted>2020-12-08T20:16:00Z</cp:lastPrinted>
  <dcterms:created xsi:type="dcterms:W3CDTF">2026-04-28T18:30:00Z</dcterms:created>
  <dcterms:modified xsi:type="dcterms:W3CDTF">2026-04-28T18:30:00Z</dcterms:modified>
</cp:coreProperties>
</file>